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0" w:right="0" w:hanging="0"/>
        <w:jc w:val="center"/>
        <w:rPr>
          <w:sz w:val="16"/>
          <w:szCs w:val="16"/>
        </w:rPr>
      </w:pPr>
      <w:r>
        <w:rPr/>
        <w:drawing>
          <wp:inline distT="0" distB="0" distL="0" distR="0">
            <wp:extent cx="629285" cy="695960"/>
            <wp:effectExtent l="0" t="0" r="0" b="0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15" t="-253" r="-315" b="-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Arial" w:hAnsi="Arial" w:eastAsia="Tahoma" w:cs="Tahoma"/>
          <w:b/>
          <w:color w:val="00000A"/>
          <w:spacing w:val="0"/>
          <w:shd w:fill="auto" w:val="clear"/>
        </w:rPr>
      </w:pPr>
      <w:r>
        <w:rPr>
          <w:rFonts w:eastAsia="Tahoma" w:cs="Tahoma" w:ascii="Arial" w:hAnsi="Arial"/>
          <w:b/>
          <w:color w:val="00000A"/>
          <w:spacing w:val="0"/>
          <w:shd w:fill="auto" w:val="clear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16"/>
          <w:szCs w:val="16"/>
        </w:rPr>
      </w:pPr>
      <w:r>
        <w:rPr>
          <w:rFonts w:eastAsia="Tahoma" w:cs="Tahoma" w:ascii="Arial" w:hAnsi="Arial"/>
          <w:b/>
          <w:color w:val="00000A"/>
          <w:spacing w:val="0"/>
          <w:sz w:val="16"/>
          <w:szCs w:val="16"/>
          <w:shd w:fill="auto" w:val="clear"/>
        </w:rPr>
        <w:t>ESTADO DO RIO GRANDE DO SUL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16"/>
          <w:szCs w:val="16"/>
        </w:rPr>
      </w:pPr>
      <w:r>
        <w:rPr>
          <w:rFonts w:eastAsia="Tahoma" w:cs="Tahoma" w:ascii="Arial" w:hAnsi="Arial"/>
          <w:b/>
          <w:color w:val="00000A"/>
          <w:spacing w:val="0"/>
          <w:sz w:val="16"/>
          <w:szCs w:val="16"/>
          <w:shd w:fill="auto" w:val="clear"/>
        </w:rPr>
        <w:t>SECRETARIA DA SEGURANÇA PÚBLICA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16"/>
          <w:szCs w:val="16"/>
        </w:rPr>
      </w:pPr>
      <w:r>
        <w:rPr>
          <w:rFonts w:eastAsia="Tahoma" w:cs="Tahoma" w:ascii="Arial" w:hAnsi="Arial"/>
          <w:b/>
          <w:color w:val="00000A"/>
          <w:spacing w:val="0"/>
          <w:sz w:val="16"/>
          <w:szCs w:val="16"/>
          <w:shd w:fill="auto" w:val="clear"/>
        </w:rPr>
        <w:t>CORPO DE BOMBEIROS MILITAR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Arial" w:hAnsi="Arial" w:eastAsia="Tahoma" w:cs="Tahoma"/>
          <w:color w:val="000000"/>
          <w:spacing w:val="0"/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Arial" w:hAnsi="Arial" w:eastAsia="Tahoma" w:cs="Tahoma"/>
          <w:color w:val="000000"/>
          <w:spacing w:val="0"/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Arial" w:hAnsi="Arial" w:eastAsia="Tahoma" w:cs="Tahoma"/>
          <w:color w:val="000000"/>
          <w:spacing w:val="0"/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sz w:val="20"/>
          <w:szCs w:val="20"/>
        </w:rPr>
      </w:pPr>
      <w:r>
        <w:rPr>
          <w:rFonts w:eastAsia="Tahoma" w:cs="Tahoma" w:ascii="Arial" w:hAnsi="Arial"/>
          <w:b/>
          <w:color w:val="000000"/>
          <w:spacing w:val="0"/>
          <w:sz w:val="20"/>
          <w:szCs w:val="20"/>
          <w:u w:val="single"/>
          <w:shd w:fill="auto" w:val="clear"/>
        </w:rPr>
        <w:t xml:space="preserve">REQUERIMENTO ADMINISTRATIVO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sz w:val="20"/>
          <w:szCs w:val="20"/>
        </w:rPr>
      </w:pPr>
      <w:r>
        <w:rPr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sz w:val="20"/>
          <w:szCs w:val="20"/>
        </w:rPr>
      </w:pPr>
      <w:r>
        <w:rPr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 w:eastAsia="Tahoma" w:cs="Tahoma"/>
          <w:color w:val="000000"/>
          <w:spacing w:val="0"/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  <w:shd w:fill="auto" w:val="clear"/>
        </w:rPr>
        <w:t>Sr. Presidente da comissão de Concursos Públicos do Corpo de Bombeiros Militar,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 w:val="false"/>
        <w:numPr>
          <w:ilvl w:val="0"/>
          <w:numId w:val="1"/>
        </w:numPr>
        <w:bidi w:val="0"/>
        <w:spacing w:lineRule="auto" w:line="276" w:before="0" w:after="0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Eu,__________________________________________________________,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76" w:before="0" w:after="0"/>
        <w:ind w:left="0" w:hanging="0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portador do RG n.º_____________________, CPF nº______________________, residente e domiciliado na,</w:t>
      </w:r>
      <w:r>
        <w:rPr>
          <w:rFonts w:ascii="Arial" w:hAnsi="Arial"/>
          <w:sz w:val="20"/>
          <w:szCs w:val="20"/>
          <w:u w:val="none"/>
        </w:rPr>
        <w:t>___________</w:t>
      </w:r>
      <w:r>
        <w:rPr>
          <w:rFonts w:ascii="Arial" w:hAnsi="Arial"/>
          <w:sz w:val="20"/>
          <w:szCs w:val="20"/>
        </w:rPr>
        <w:t>_________________________________________________, n.º,__________,Apto.,_________________,Bairro,_____________________________________________, CEP,__________________, na cidade de, ___________________________________________, UF,_______, número da inscrição______________________, aprovado na classificação de Ampla Concorrência n.º ______, pertencente também as vagas de, _____, n.º ______, de acordo com a homologação do Resultado Final do Processo Seletivo Soldado Bombeiro Militar Estadual Temporário, conforme o EDITAL DA/DRH/SRS nº SD-B 46/2025, publicado no Diário Oficial eletrônico do Estado n.º 106 de 05 junho de 2026.</w:t>
      </w:r>
    </w:p>
    <w:p>
      <w:pPr>
        <w:pStyle w:val="Normal"/>
        <w:widowControl w:val="false"/>
        <w:numPr>
          <w:ilvl w:val="0"/>
          <w:numId w:val="1"/>
        </w:numPr>
        <w:bidi w:val="0"/>
        <w:spacing w:lineRule="auto" w:line="276" w:before="0" w:after="0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Solicito o remanejamento para o </w:t>
      </w:r>
      <w:r>
        <w:rPr>
          <w:rFonts w:ascii="Arial" w:hAnsi="Arial"/>
          <w:b/>
          <w:bCs/>
          <w:sz w:val="20"/>
          <w:szCs w:val="20"/>
        </w:rPr>
        <w:t>último</w:t>
      </w:r>
      <w:r>
        <w:rPr>
          <w:rFonts w:ascii="Arial" w:hAnsi="Arial"/>
          <w:sz w:val="20"/>
          <w:szCs w:val="20"/>
        </w:rPr>
        <w:t xml:space="preserve"> lugar da lista de candidatos classificados, ou seja, </w:t>
      </w:r>
      <w:r>
        <w:rPr>
          <w:rFonts w:ascii="Arial" w:hAnsi="Arial"/>
          <w:sz w:val="20"/>
          <w:szCs w:val="20"/>
          <w:u w:val="single"/>
        </w:rPr>
        <w:t>final da Lista de Classificação</w:t>
      </w:r>
      <w:r>
        <w:rPr>
          <w:rFonts w:ascii="Arial" w:hAnsi="Arial"/>
          <w:sz w:val="20"/>
          <w:szCs w:val="20"/>
        </w:rPr>
        <w:t>, a fim de ser nomeado novamente, mais uma única vez, conforme necessidade e conveniência da Administração, desde que o Processo Seletivo se encontre dentro do prazo previsto e todos os candidatos aprovados tenham sido nomeados em primeira chamada.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76" w:before="0" w:after="0"/>
        <w:ind w:left="0"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 w:val="false"/>
        <w:numPr>
          <w:ilvl w:val="0"/>
          <w:numId w:val="1"/>
        </w:numPr>
        <w:bidi w:val="0"/>
        <w:spacing w:lineRule="auto" w:line="276" w:before="0" w:after="0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Estou ciente de que a minha inclusão poderá ou não ocorrer durante a vigência do concurso, estando condicionada à previsão de vagas prevista no Edital de Abertura e autorização Governamental.</w:t>
      </w:r>
    </w:p>
    <w:p>
      <w:pPr>
        <w:pStyle w:val="Normal"/>
        <w:widowControl w:val="false"/>
        <w:tabs>
          <w:tab w:val="clear" w:pos="420"/>
          <w:tab w:val="left" w:pos="426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 w:eastAsia="Tahoma" w:cs="Tahoma"/>
          <w:color w:val="000000"/>
          <w:spacing w:val="0"/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left"/>
        <w:rPr>
          <w:rFonts w:ascii="Arial" w:hAnsi="Arial" w:eastAsia="Tahoma" w:cs="Tahoma"/>
          <w:color w:val="000000"/>
          <w:spacing w:val="0"/>
          <w:sz w:val="20"/>
          <w:szCs w:val="20"/>
          <w:u w:val="none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  <w:u w:val="none"/>
        </w:rPr>
      </w:r>
    </w:p>
    <w:p>
      <w:pPr>
        <w:pStyle w:val="Normal"/>
        <w:widowControl w:val="false"/>
        <w:suppressAutoHyphens w:val="true"/>
        <w:bidi w:val="0"/>
        <w:spacing w:lineRule="exact" w:line="276" w:before="0" w:after="0"/>
        <w:ind w:left="0" w:right="0" w:hanging="0"/>
        <w:jc w:val="right"/>
        <w:rPr>
          <w:sz w:val="20"/>
          <w:szCs w:val="20"/>
        </w:rPr>
      </w:pPr>
      <w:r>
        <w:rPr>
          <w:rFonts w:eastAsia="Tahoma" w:cs="Tahoma" w:ascii="Arial" w:hAnsi="Arial"/>
          <w:b w:val="false"/>
          <w:bCs w:val="false"/>
          <w:color w:val="000000"/>
          <w:spacing w:val="0"/>
          <w:sz w:val="20"/>
          <w:szCs w:val="20"/>
          <w:u w:val="none"/>
          <w:shd w:fill="auto" w:val="clear"/>
        </w:rPr>
        <w:t>____</w:t>
      </w:r>
      <w:r>
        <w:rPr>
          <w:rFonts w:eastAsia="Tahoma" w:cs="Tahoma" w:ascii="Arial" w:hAnsi="Arial"/>
          <w:color w:val="000000"/>
          <w:spacing w:val="0"/>
          <w:sz w:val="20"/>
          <w:szCs w:val="20"/>
          <w:u w:val="none"/>
          <w:shd w:fill="auto" w:val="clear"/>
        </w:rPr>
        <w:t xml:space="preserve">_ de ______________ </w:t>
      </w:r>
      <w:r>
        <w:rPr>
          <w:rFonts w:eastAsia="Tahoma" w:cs="Tahoma" w:ascii="Arial" w:hAnsi="Arial"/>
          <w:color w:val="000000"/>
          <w:spacing w:val="0"/>
          <w:sz w:val="20"/>
          <w:szCs w:val="20"/>
          <w:shd w:fill="auto" w:val="clear"/>
        </w:rPr>
        <w:t>de 202____.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 w:eastAsia="Tahoma" w:cs="Tahoma"/>
          <w:color w:val="000000"/>
          <w:spacing w:val="0"/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 w:eastAsia="Tahoma" w:cs="Tahoma"/>
          <w:color w:val="000000"/>
          <w:spacing w:val="0"/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left"/>
        <w:rPr>
          <w:rFonts w:ascii="Arial" w:hAnsi="Arial" w:eastAsia="Tahoma" w:cs="Tahoma"/>
          <w:color w:val="000000"/>
          <w:spacing w:val="0"/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left="0" w:right="0" w:hanging="0"/>
        <w:jc w:val="center"/>
        <w:rPr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  <w:shd w:fill="auto" w:val="clear"/>
        </w:rPr>
        <w:t>____________________________________________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left="0" w:right="0" w:hanging="0"/>
        <w:jc w:val="center"/>
        <w:rPr>
          <w:sz w:val="20"/>
          <w:szCs w:val="20"/>
        </w:rPr>
      </w:pPr>
      <w:r>
        <w:rPr>
          <w:rFonts w:eastAsia="Tahoma" w:cs="Tahoma" w:ascii="Arial" w:hAnsi="Arial"/>
          <w:color w:val="000000"/>
          <w:spacing w:val="0"/>
          <w:sz w:val="20"/>
          <w:szCs w:val="20"/>
          <w:shd w:fill="auto" w:val="clear"/>
        </w:rPr>
        <w:t>ASSINATURA DO(A) CANDIDATO(A)</w:t>
      </w:r>
    </w:p>
    <w:sectPr>
      <w:headerReference w:type="even" r:id="rId3"/>
      <w:headerReference w:type="default" r:id="rId4"/>
      <w:headerReference w:type="first" r:id="rId5"/>
      <w:type w:val="nextPage"/>
      <w:pgSz w:w="12240" w:h="15840"/>
      <w:pgMar w:left="1701" w:right="850" w:gutter="0" w:header="0" w:top="567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2551"/>
      </w:pPr>
      <w:rPr>
        <w:sz w:val="20"/>
        <w:b/>
        <w:szCs w:val="20"/>
        <w:bCs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b/>
        <w:szCs w:val="24"/>
        <w:bCs/>
        <w:rFonts w:ascii="Arial" w:hAnsi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b/>
        <w:szCs w:val="24"/>
        <w:bCs/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b/>
        <w:szCs w:val="24"/>
        <w:bCs/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b/>
        <w:szCs w:val="24"/>
        <w:bCs/>
        <w:rFonts w:ascii="Arial" w:hAnsi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b/>
        <w:szCs w:val="24"/>
        <w:bCs/>
        <w:rFonts w:ascii="Arial" w:hAnsi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b/>
        <w:szCs w:val="24"/>
        <w:bCs/>
        <w:rFonts w:ascii="Arial" w:hAnsi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b/>
        <w:szCs w:val="24"/>
        <w:bCs/>
        <w:rFonts w:ascii="Arial" w:hAnsi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b/>
        <w:szCs w:val="24"/>
        <w:bCs/>
        <w:rFonts w:ascii="Arial" w:hAnsi="Aria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4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kern w:val="2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Mangal"/>
      <w:color w:val="00000A"/>
      <w:kern w:val="2"/>
      <w:sz w:val="22"/>
      <w:szCs w:val="24"/>
      <w:lang w:val="pt-BR" w:eastAsia="zh-CN" w:bidi="hi-IN"/>
    </w:rPr>
  </w:style>
  <w:style w:type="character" w:styleId="LinkdaInternet">
    <w:name w:val="Hyperlink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>
      <w:rFonts w:ascii="Arial" w:hAnsi="Arial"/>
      <w:b/>
      <w:bCs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420"/>
        <w:tab w:val="center" w:pos="4320" w:leader="none"/>
        <w:tab w:val="right" w:pos="8640" w:leader="none"/>
      </w:tabs>
    </w:pPr>
    <w:rPr/>
  </w:style>
  <w:style w:type="paragraph" w:styleId="Rodap">
    <w:name w:val="Footer"/>
    <w:basedOn w:val="CabealhoeRodap"/>
    <w:pPr>
      <w:suppressLineNumbers/>
      <w:tabs>
        <w:tab w:val="clear" w:pos="420"/>
        <w:tab w:val="center" w:pos="4844" w:leader="none"/>
        <w:tab w:val="right" w:pos="9689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181</TotalTime>
  <Application>LibreOffice/7.5.6.2$Windows_X86_64 LibreOffice_project/f654817fb68d6d4600d7d2f6b647e47729f55f15</Application>
  <AppVersion>15.0000</AppVersion>
  <Pages>1</Pages>
  <Words>201</Words>
  <Characters>1481</Characters>
  <CharactersWithSpaces>1668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2022-07-12T12:58:17Z</cp:lastPrinted>
  <dcterms:modified xsi:type="dcterms:W3CDTF">2026-06-05T12:27:08Z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